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D9" w:rsidRPr="00EC7965" w:rsidRDefault="00711835" w:rsidP="001821D9">
      <w:pPr>
        <w:jc w:val="center"/>
        <w:rPr>
          <w:b/>
          <w:szCs w:val="22"/>
        </w:rPr>
      </w:pPr>
      <w:r>
        <w:rPr>
          <w:b/>
          <w:bCs/>
          <w:szCs w:val="22"/>
        </w:rPr>
        <w:t xml:space="preserve">IĞDIR </w:t>
      </w:r>
      <w:r w:rsidR="001821D9" w:rsidRPr="00EC7965">
        <w:rPr>
          <w:b/>
          <w:szCs w:val="22"/>
        </w:rPr>
        <w:t>ÜNİVERSİTESİ</w:t>
      </w:r>
    </w:p>
    <w:p w:rsidR="001821D9" w:rsidRPr="00EC7965" w:rsidRDefault="001821D9" w:rsidP="001821D9">
      <w:pPr>
        <w:jc w:val="center"/>
        <w:rPr>
          <w:b/>
          <w:szCs w:val="22"/>
        </w:rPr>
      </w:pPr>
      <w:proofErr w:type="gramStart"/>
      <w:r w:rsidRPr="00EC7965">
        <w:rPr>
          <w:b/>
          <w:szCs w:val="22"/>
        </w:rPr>
        <w:t>……….……………….</w:t>
      </w:r>
      <w:proofErr w:type="gramEnd"/>
      <w:r w:rsidRPr="00EC7965">
        <w:rPr>
          <w:b/>
          <w:szCs w:val="22"/>
        </w:rPr>
        <w:t>DEKANLIĞI / MÜDÜRLÜĞÜ</w:t>
      </w:r>
    </w:p>
    <w:p w:rsidR="001821D9" w:rsidRPr="00EC7965" w:rsidRDefault="001821D9" w:rsidP="001821D9">
      <w:pPr>
        <w:jc w:val="center"/>
        <w:rPr>
          <w:b/>
          <w:szCs w:val="22"/>
        </w:rPr>
      </w:pPr>
      <w:r w:rsidRPr="00EC7965">
        <w:rPr>
          <w:b/>
          <w:szCs w:val="22"/>
        </w:rPr>
        <w:t>NOT DEĞİŞİKLİĞİ BİLDİRİM FORMU</w:t>
      </w:r>
    </w:p>
    <w:p w:rsidR="001821D9" w:rsidRDefault="001821D9" w:rsidP="001821D9">
      <w:pPr>
        <w:jc w:val="cente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590"/>
        <w:gridCol w:w="2002"/>
        <w:gridCol w:w="1260"/>
        <w:gridCol w:w="900"/>
        <w:gridCol w:w="1080"/>
        <w:gridCol w:w="1800"/>
        <w:gridCol w:w="540"/>
        <w:gridCol w:w="540"/>
        <w:gridCol w:w="540"/>
        <w:gridCol w:w="1080"/>
        <w:gridCol w:w="1260"/>
        <w:gridCol w:w="1080"/>
        <w:gridCol w:w="1080"/>
      </w:tblGrid>
      <w:tr w:rsidR="001821D9" w:rsidTr="0024675C">
        <w:trPr>
          <w:trHeight w:val="440"/>
        </w:trPr>
        <w:tc>
          <w:tcPr>
            <w:tcW w:w="548" w:type="dxa"/>
            <w:vMerge w:val="restart"/>
            <w:shd w:val="clear" w:color="auto" w:fill="auto"/>
          </w:tcPr>
          <w:p w:rsidR="001821D9" w:rsidRPr="0028151F" w:rsidRDefault="001821D9" w:rsidP="0024675C">
            <w:pPr>
              <w:jc w:val="center"/>
              <w:rPr>
                <w:b/>
                <w:sz w:val="18"/>
                <w:szCs w:val="18"/>
              </w:rPr>
            </w:pPr>
            <w:r w:rsidRPr="0028151F">
              <w:rPr>
                <w:b/>
                <w:sz w:val="18"/>
                <w:szCs w:val="18"/>
              </w:rPr>
              <w:t>S. NO</w:t>
            </w:r>
          </w:p>
        </w:tc>
        <w:tc>
          <w:tcPr>
            <w:tcW w:w="1590" w:type="dxa"/>
            <w:vMerge w:val="restart"/>
            <w:shd w:val="clear" w:color="auto" w:fill="auto"/>
          </w:tcPr>
          <w:p w:rsidR="001821D9" w:rsidRPr="0028151F" w:rsidRDefault="001821D9" w:rsidP="0024675C">
            <w:pPr>
              <w:jc w:val="center"/>
              <w:rPr>
                <w:b/>
                <w:sz w:val="18"/>
                <w:szCs w:val="18"/>
              </w:rPr>
            </w:pPr>
            <w:r w:rsidRPr="0028151F">
              <w:rPr>
                <w:b/>
                <w:sz w:val="18"/>
                <w:szCs w:val="18"/>
              </w:rPr>
              <w:t>ÖĞRENCİ NOSU</w:t>
            </w:r>
          </w:p>
        </w:tc>
        <w:tc>
          <w:tcPr>
            <w:tcW w:w="2002" w:type="dxa"/>
            <w:vMerge w:val="restart"/>
            <w:shd w:val="clear" w:color="auto" w:fill="auto"/>
          </w:tcPr>
          <w:p w:rsidR="001821D9" w:rsidRPr="0028151F" w:rsidRDefault="001821D9" w:rsidP="0024675C">
            <w:pPr>
              <w:jc w:val="center"/>
              <w:rPr>
                <w:b/>
                <w:sz w:val="18"/>
                <w:szCs w:val="18"/>
              </w:rPr>
            </w:pPr>
            <w:r w:rsidRPr="0028151F">
              <w:rPr>
                <w:b/>
                <w:sz w:val="18"/>
                <w:szCs w:val="18"/>
              </w:rPr>
              <w:t>ÖĞRENCİNİN ADI SOYADI</w:t>
            </w:r>
          </w:p>
        </w:tc>
        <w:tc>
          <w:tcPr>
            <w:tcW w:w="1260" w:type="dxa"/>
            <w:vMerge w:val="restart"/>
            <w:shd w:val="clear" w:color="auto" w:fill="auto"/>
          </w:tcPr>
          <w:p w:rsidR="001821D9" w:rsidRPr="0028151F" w:rsidRDefault="001821D9" w:rsidP="0024675C">
            <w:pPr>
              <w:jc w:val="center"/>
              <w:rPr>
                <w:b/>
                <w:sz w:val="18"/>
                <w:szCs w:val="18"/>
              </w:rPr>
            </w:pPr>
            <w:r w:rsidRPr="0028151F">
              <w:rPr>
                <w:b/>
                <w:sz w:val="18"/>
                <w:szCs w:val="18"/>
              </w:rPr>
              <w:t>İŞLEMİN YAPILDIĞI YARIYIL</w:t>
            </w:r>
          </w:p>
        </w:tc>
        <w:tc>
          <w:tcPr>
            <w:tcW w:w="900" w:type="dxa"/>
            <w:vMerge w:val="restart"/>
            <w:shd w:val="clear" w:color="auto" w:fill="auto"/>
          </w:tcPr>
          <w:p w:rsidR="001821D9" w:rsidRPr="0028151F" w:rsidRDefault="001821D9" w:rsidP="0024675C">
            <w:pPr>
              <w:jc w:val="center"/>
              <w:rPr>
                <w:b/>
                <w:sz w:val="18"/>
                <w:szCs w:val="18"/>
              </w:rPr>
            </w:pPr>
            <w:r w:rsidRPr="0028151F">
              <w:rPr>
                <w:b/>
                <w:sz w:val="18"/>
                <w:szCs w:val="18"/>
              </w:rPr>
              <w:t>İŞLEM TÜRÜ</w:t>
            </w:r>
          </w:p>
        </w:tc>
        <w:tc>
          <w:tcPr>
            <w:tcW w:w="1080" w:type="dxa"/>
            <w:vMerge w:val="restart"/>
            <w:shd w:val="clear" w:color="auto" w:fill="auto"/>
          </w:tcPr>
          <w:p w:rsidR="001821D9" w:rsidRPr="0028151F" w:rsidRDefault="001821D9" w:rsidP="0024675C">
            <w:pPr>
              <w:jc w:val="center"/>
              <w:rPr>
                <w:b/>
                <w:sz w:val="18"/>
                <w:szCs w:val="18"/>
              </w:rPr>
            </w:pPr>
            <w:r w:rsidRPr="0028151F">
              <w:rPr>
                <w:b/>
                <w:sz w:val="18"/>
                <w:szCs w:val="18"/>
              </w:rPr>
              <w:t>DERSİN</w:t>
            </w:r>
          </w:p>
          <w:p w:rsidR="001821D9" w:rsidRPr="0028151F" w:rsidRDefault="001821D9" w:rsidP="0024675C">
            <w:pPr>
              <w:jc w:val="center"/>
              <w:rPr>
                <w:b/>
                <w:sz w:val="18"/>
                <w:szCs w:val="18"/>
              </w:rPr>
            </w:pPr>
            <w:r w:rsidRPr="0028151F">
              <w:rPr>
                <w:b/>
                <w:sz w:val="18"/>
                <w:szCs w:val="18"/>
              </w:rPr>
              <w:t xml:space="preserve">KODU </w:t>
            </w:r>
          </w:p>
        </w:tc>
        <w:tc>
          <w:tcPr>
            <w:tcW w:w="1800" w:type="dxa"/>
            <w:vMerge w:val="restart"/>
            <w:shd w:val="clear" w:color="auto" w:fill="auto"/>
          </w:tcPr>
          <w:p w:rsidR="001821D9" w:rsidRPr="0028151F" w:rsidRDefault="001821D9" w:rsidP="0024675C">
            <w:pPr>
              <w:jc w:val="center"/>
              <w:rPr>
                <w:b/>
                <w:sz w:val="18"/>
                <w:szCs w:val="18"/>
              </w:rPr>
            </w:pPr>
            <w:r w:rsidRPr="0028151F">
              <w:rPr>
                <w:b/>
                <w:sz w:val="18"/>
                <w:szCs w:val="18"/>
              </w:rPr>
              <w:t>DERSİN ADI</w:t>
            </w:r>
          </w:p>
        </w:tc>
        <w:tc>
          <w:tcPr>
            <w:tcW w:w="1620" w:type="dxa"/>
            <w:gridSpan w:val="3"/>
            <w:shd w:val="clear" w:color="auto" w:fill="auto"/>
          </w:tcPr>
          <w:p w:rsidR="001821D9" w:rsidRPr="0028151F" w:rsidRDefault="001821D9" w:rsidP="0024675C">
            <w:pPr>
              <w:jc w:val="center"/>
              <w:rPr>
                <w:b/>
                <w:sz w:val="18"/>
                <w:szCs w:val="18"/>
              </w:rPr>
            </w:pPr>
            <w:r w:rsidRPr="0028151F">
              <w:rPr>
                <w:b/>
                <w:sz w:val="18"/>
                <w:szCs w:val="18"/>
              </w:rPr>
              <w:t>DERS SAATİ</w:t>
            </w:r>
          </w:p>
        </w:tc>
        <w:tc>
          <w:tcPr>
            <w:tcW w:w="1080" w:type="dxa"/>
            <w:vMerge w:val="restart"/>
            <w:shd w:val="clear" w:color="auto" w:fill="auto"/>
          </w:tcPr>
          <w:p w:rsidR="001821D9" w:rsidRPr="0028151F" w:rsidRDefault="001821D9" w:rsidP="0024675C">
            <w:pPr>
              <w:jc w:val="center"/>
              <w:rPr>
                <w:b/>
                <w:sz w:val="18"/>
                <w:szCs w:val="18"/>
              </w:rPr>
            </w:pPr>
            <w:proofErr w:type="gramStart"/>
            <w:r w:rsidRPr="0028151F">
              <w:rPr>
                <w:b/>
                <w:sz w:val="18"/>
                <w:szCs w:val="18"/>
              </w:rPr>
              <w:t>……..</w:t>
            </w:r>
            <w:proofErr w:type="gramEnd"/>
          </w:p>
          <w:p w:rsidR="001821D9" w:rsidRPr="0028151F" w:rsidRDefault="001821D9" w:rsidP="0024675C">
            <w:pPr>
              <w:jc w:val="center"/>
              <w:rPr>
                <w:b/>
                <w:sz w:val="18"/>
                <w:szCs w:val="18"/>
              </w:rPr>
            </w:pPr>
            <w:r w:rsidRPr="0028151F">
              <w:rPr>
                <w:b/>
                <w:sz w:val="18"/>
                <w:szCs w:val="18"/>
              </w:rPr>
              <w:t>ARA SINAV</w:t>
            </w:r>
          </w:p>
        </w:tc>
        <w:tc>
          <w:tcPr>
            <w:tcW w:w="1260" w:type="dxa"/>
            <w:vMerge w:val="restart"/>
            <w:shd w:val="clear" w:color="auto" w:fill="auto"/>
          </w:tcPr>
          <w:p w:rsidR="001821D9" w:rsidRPr="0028151F" w:rsidRDefault="001821D9" w:rsidP="0024675C">
            <w:pPr>
              <w:jc w:val="center"/>
              <w:rPr>
                <w:b/>
                <w:sz w:val="18"/>
                <w:szCs w:val="18"/>
              </w:rPr>
            </w:pPr>
            <w:r w:rsidRPr="0028151F">
              <w:rPr>
                <w:b/>
                <w:sz w:val="18"/>
                <w:szCs w:val="18"/>
              </w:rPr>
              <w:t xml:space="preserve">Y. </w:t>
            </w:r>
            <w:proofErr w:type="gramStart"/>
            <w:r w:rsidRPr="0028151F">
              <w:rPr>
                <w:b/>
                <w:sz w:val="18"/>
                <w:szCs w:val="18"/>
              </w:rPr>
              <w:t>YIL SONU</w:t>
            </w:r>
            <w:proofErr w:type="gramEnd"/>
            <w:r w:rsidRPr="0028151F">
              <w:rPr>
                <w:b/>
                <w:sz w:val="18"/>
                <w:szCs w:val="18"/>
              </w:rPr>
              <w:t xml:space="preserve"> SINAVI</w:t>
            </w:r>
          </w:p>
        </w:tc>
        <w:tc>
          <w:tcPr>
            <w:tcW w:w="1080" w:type="dxa"/>
            <w:vMerge w:val="restart"/>
            <w:shd w:val="clear" w:color="auto" w:fill="auto"/>
          </w:tcPr>
          <w:p w:rsidR="001821D9" w:rsidRPr="0028151F" w:rsidRDefault="001821D9" w:rsidP="0024675C">
            <w:pPr>
              <w:jc w:val="center"/>
              <w:rPr>
                <w:b/>
                <w:sz w:val="18"/>
                <w:szCs w:val="18"/>
              </w:rPr>
            </w:pPr>
            <w:r w:rsidRPr="0028151F">
              <w:rPr>
                <w:b/>
                <w:sz w:val="18"/>
                <w:szCs w:val="18"/>
              </w:rPr>
              <w:t>BÜTÜN.</w:t>
            </w:r>
          </w:p>
          <w:p w:rsidR="001821D9" w:rsidRPr="0028151F" w:rsidRDefault="001821D9" w:rsidP="0024675C">
            <w:pPr>
              <w:jc w:val="center"/>
              <w:rPr>
                <w:b/>
                <w:sz w:val="18"/>
                <w:szCs w:val="18"/>
              </w:rPr>
            </w:pPr>
            <w:r w:rsidRPr="0028151F">
              <w:rPr>
                <w:b/>
                <w:sz w:val="18"/>
                <w:szCs w:val="18"/>
              </w:rPr>
              <w:t>SINAVI</w:t>
            </w:r>
          </w:p>
        </w:tc>
        <w:tc>
          <w:tcPr>
            <w:tcW w:w="1080" w:type="dxa"/>
            <w:vMerge w:val="restart"/>
            <w:shd w:val="clear" w:color="auto" w:fill="auto"/>
          </w:tcPr>
          <w:p w:rsidR="001821D9" w:rsidRPr="0028151F" w:rsidRDefault="001821D9" w:rsidP="0024675C">
            <w:pPr>
              <w:jc w:val="center"/>
              <w:rPr>
                <w:b/>
                <w:sz w:val="18"/>
                <w:szCs w:val="18"/>
              </w:rPr>
            </w:pPr>
            <w:r w:rsidRPr="0028151F">
              <w:rPr>
                <w:b/>
                <w:sz w:val="18"/>
                <w:szCs w:val="18"/>
              </w:rPr>
              <w:t>HARF (BAŞARI)</w:t>
            </w:r>
          </w:p>
          <w:p w:rsidR="001821D9" w:rsidRPr="0028151F" w:rsidRDefault="001821D9" w:rsidP="0024675C">
            <w:pPr>
              <w:jc w:val="center"/>
              <w:rPr>
                <w:b/>
                <w:sz w:val="18"/>
                <w:szCs w:val="18"/>
              </w:rPr>
            </w:pPr>
            <w:r w:rsidRPr="0028151F">
              <w:rPr>
                <w:b/>
                <w:sz w:val="18"/>
                <w:szCs w:val="18"/>
              </w:rPr>
              <w:t>NOTU</w:t>
            </w:r>
          </w:p>
        </w:tc>
      </w:tr>
      <w:tr w:rsidR="001821D9" w:rsidTr="0024675C">
        <w:trPr>
          <w:trHeight w:val="380"/>
        </w:trPr>
        <w:tc>
          <w:tcPr>
            <w:tcW w:w="548" w:type="dxa"/>
            <w:vMerge/>
            <w:shd w:val="clear" w:color="auto" w:fill="auto"/>
          </w:tcPr>
          <w:p w:rsidR="001821D9" w:rsidRDefault="001821D9" w:rsidP="0024675C">
            <w:pPr>
              <w:jc w:val="center"/>
            </w:pPr>
          </w:p>
        </w:tc>
        <w:tc>
          <w:tcPr>
            <w:tcW w:w="1590" w:type="dxa"/>
            <w:vMerge/>
            <w:shd w:val="clear" w:color="auto" w:fill="auto"/>
          </w:tcPr>
          <w:p w:rsidR="001821D9" w:rsidRDefault="001821D9" w:rsidP="0024675C">
            <w:pPr>
              <w:jc w:val="center"/>
            </w:pPr>
          </w:p>
        </w:tc>
        <w:tc>
          <w:tcPr>
            <w:tcW w:w="2002" w:type="dxa"/>
            <w:vMerge/>
            <w:shd w:val="clear" w:color="auto" w:fill="auto"/>
          </w:tcPr>
          <w:p w:rsidR="001821D9" w:rsidRDefault="001821D9" w:rsidP="0024675C">
            <w:pPr>
              <w:jc w:val="center"/>
            </w:pPr>
          </w:p>
        </w:tc>
        <w:tc>
          <w:tcPr>
            <w:tcW w:w="1260" w:type="dxa"/>
            <w:vMerge/>
            <w:shd w:val="clear" w:color="auto" w:fill="auto"/>
          </w:tcPr>
          <w:p w:rsidR="001821D9" w:rsidRDefault="001821D9" w:rsidP="0024675C">
            <w:pPr>
              <w:jc w:val="center"/>
            </w:pPr>
          </w:p>
        </w:tc>
        <w:tc>
          <w:tcPr>
            <w:tcW w:w="900" w:type="dxa"/>
            <w:vMerge/>
            <w:shd w:val="clear" w:color="auto" w:fill="auto"/>
          </w:tcPr>
          <w:p w:rsidR="001821D9" w:rsidRDefault="001821D9" w:rsidP="0024675C">
            <w:pPr>
              <w:jc w:val="center"/>
            </w:pPr>
          </w:p>
        </w:tc>
        <w:tc>
          <w:tcPr>
            <w:tcW w:w="1080" w:type="dxa"/>
            <w:vMerge/>
            <w:shd w:val="clear" w:color="auto" w:fill="auto"/>
          </w:tcPr>
          <w:p w:rsidR="001821D9" w:rsidRDefault="001821D9" w:rsidP="0024675C">
            <w:pPr>
              <w:jc w:val="center"/>
            </w:pPr>
          </w:p>
        </w:tc>
        <w:tc>
          <w:tcPr>
            <w:tcW w:w="1800" w:type="dxa"/>
            <w:vMerge/>
            <w:shd w:val="clear" w:color="auto" w:fill="auto"/>
          </w:tcPr>
          <w:p w:rsidR="001821D9" w:rsidRDefault="001821D9" w:rsidP="0024675C">
            <w:pPr>
              <w:jc w:val="center"/>
            </w:pPr>
          </w:p>
        </w:tc>
        <w:tc>
          <w:tcPr>
            <w:tcW w:w="540" w:type="dxa"/>
            <w:shd w:val="clear" w:color="auto" w:fill="auto"/>
          </w:tcPr>
          <w:p w:rsidR="001821D9" w:rsidRPr="0028151F" w:rsidRDefault="001821D9" w:rsidP="0024675C">
            <w:pPr>
              <w:jc w:val="center"/>
              <w:rPr>
                <w:b/>
                <w:sz w:val="14"/>
                <w:szCs w:val="14"/>
              </w:rPr>
            </w:pPr>
            <w:r w:rsidRPr="0028151F">
              <w:rPr>
                <w:b/>
                <w:sz w:val="14"/>
                <w:szCs w:val="14"/>
              </w:rPr>
              <w:t>TEO</w:t>
            </w:r>
          </w:p>
        </w:tc>
        <w:tc>
          <w:tcPr>
            <w:tcW w:w="540" w:type="dxa"/>
            <w:shd w:val="clear" w:color="auto" w:fill="auto"/>
          </w:tcPr>
          <w:p w:rsidR="001821D9" w:rsidRPr="0028151F" w:rsidRDefault="001821D9" w:rsidP="0024675C">
            <w:pPr>
              <w:jc w:val="center"/>
              <w:rPr>
                <w:b/>
                <w:sz w:val="14"/>
                <w:szCs w:val="14"/>
              </w:rPr>
            </w:pPr>
            <w:r w:rsidRPr="0028151F">
              <w:rPr>
                <w:b/>
                <w:sz w:val="14"/>
                <w:szCs w:val="14"/>
              </w:rPr>
              <w:t>UYG</w:t>
            </w:r>
          </w:p>
        </w:tc>
        <w:tc>
          <w:tcPr>
            <w:tcW w:w="540" w:type="dxa"/>
            <w:shd w:val="clear" w:color="auto" w:fill="auto"/>
          </w:tcPr>
          <w:p w:rsidR="001821D9" w:rsidRPr="0028151F" w:rsidRDefault="001821D9" w:rsidP="0024675C">
            <w:pPr>
              <w:jc w:val="center"/>
              <w:rPr>
                <w:b/>
                <w:sz w:val="14"/>
                <w:szCs w:val="14"/>
              </w:rPr>
            </w:pPr>
            <w:r w:rsidRPr="0028151F">
              <w:rPr>
                <w:b/>
                <w:sz w:val="14"/>
                <w:szCs w:val="14"/>
              </w:rPr>
              <w:t>TOP.</w:t>
            </w:r>
          </w:p>
        </w:tc>
        <w:tc>
          <w:tcPr>
            <w:tcW w:w="1080" w:type="dxa"/>
            <w:vMerge/>
            <w:shd w:val="clear" w:color="auto" w:fill="auto"/>
          </w:tcPr>
          <w:p w:rsidR="001821D9" w:rsidRDefault="001821D9" w:rsidP="0024675C">
            <w:pPr>
              <w:jc w:val="center"/>
            </w:pPr>
          </w:p>
        </w:tc>
        <w:tc>
          <w:tcPr>
            <w:tcW w:w="1260" w:type="dxa"/>
            <w:vMerge/>
            <w:shd w:val="clear" w:color="auto" w:fill="auto"/>
          </w:tcPr>
          <w:p w:rsidR="001821D9" w:rsidRDefault="001821D9" w:rsidP="0024675C">
            <w:pPr>
              <w:jc w:val="center"/>
            </w:pPr>
          </w:p>
        </w:tc>
        <w:tc>
          <w:tcPr>
            <w:tcW w:w="1080" w:type="dxa"/>
            <w:vMerge/>
            <w:shd w:val="clear" w:color="auto" w:fill="auto"/>
          </w:tcPr>
          <w:p w:rsidR="001821D9" w:rsidRDefault="001821D9" w:rsidP="0024675C">
            <w:pPr>
              <w:jc w:val="center"/>
            </w:pPr>
          </w:p>
        </w:tc>
        <w:tc>
          <w:tcPr>
            <w:tcW w:w="1080" w:type="dxa"/>
            <w:vMerge/>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1</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2</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3</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4</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5</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6</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7</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8</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9</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r w:rsidR="001821D9" w:rsidTr="0024675C">
        <w:tc>
          <w:tcPr>
            <w:tcW w:w="548" w:type="dxa"/>
            <w:shd w:val="clear" w:color="auto" w:fill="auto"/>
          </w:tcPr>
          <w:p w:rsidR="001821D9" w:rsidRDefault="001821D9" w:rsidP="0024675C">
            <w:pPr>
              <w:jc w:val="center"/>
            </w:pPr>
            <w:r>
              <w:t>10</w:t>
            </w:r>
          </w:p>
        </w:tc>
        <w:tc>
          <w:tcPr>
            <w:tcW w:w="1590" w:type="dxa"/>
            <w:shd w:val="clear" w:color="auto" w:fill="auto"/>
          </w:tcPr>
          <w:p w:rsidR="001821D9" w:rsidRDefault="001821D9" w:rsidP="0024675C">
            <w:pPr>
              <w:jc w:val="center"/>
            </w:pPr>
          </w:p>
        </w:tc>
        <w:tc>
          <w:tcPr>
            <w:tcW w:w="2002"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90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80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54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26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c>
          <w:tcPr>
            <w:tcW w:w="1080" w:type="dxa"/>
            <w:shd w:val="clear" w:color="auto" w:fill="auto"/>
          </w:tcPr>
          <w:p w:rsidR="001821D9" w:rsidRDefault="001821D9" w:rsidP="0024675C">
            <w:pPr>
              <w:jc w:val="center"/>
            </w:pPr>
          </w:p>
        </w:tc>
      </w:tr>
    </w:tbl>
    <w:p w:rsidR="001821D9" w:rsidRDefault="001821D9" w:rsidP="001821D9"/>
    <w:p w:rsidR="001821D9" w:rsidRPr="00770189" w:rsidRDefault="001821D9" w:rsidP="001821D9">
      <w:pPr>
        <w:ind w:left="-540"/>
        <w:rPr>
          <w:b/>
        </w:rPr>
      </w:pPr>
      <w:r w:rsidRPr="00770189">
        <w:rPr>
          <w:b/>
        </w:rPr>
        <w:t>İŞLEM TÜRLERİ</w:t>
      </w:r>
      <w:r w:rsidRPr="00770189">
        <w:rPr>
          <w:b/>
        </w:rPr>
        <w:tab/>
      </w:r>
      <w:r w:rsidRPr="00770189">
        <w:rPr>
          <w:b/>
        </w:rPr>
        <w:tab/>
      </w:r>
      <w:r w:rsidRPr="00770189">
        <w:rPr>
          <w:b/>
        </w:rPr>
        <w:tab/>
      </w:r>
      <w:r w:rsidRPr="00770189">
        <w:rPr>
          <w:b/>
        </w:rPr>
        <w:tab/>
      </w:r>
      <w:r w:rsidRPr="00770189">
        <w:rPr>
          <w:b/>
        </w:rPr>
        <w:tab/>
      </w:r>
      <w:r w:rsidRPr="00770189">
        <w:rPr>
          <w:b/>
        </w:rPr>
        <w:tab/>
      </w:r>
      <w:r w:rsidRPr="00770189">
        <w:rPr>
          <w:b/>
        </w:rPr>
        <w:tab/>
        <w:t xml:space="preserve">TARİH </w:t>
      </w:r>
      <w:proofErr w:type="gramStart"/>
      <w:r w:rsidRPr="00770189">
        <w:rPr>
          <w:b/>
        </w:rPr>
        <w:t>:……….</w:t>
      </w:r>
      <w:proofErr w:type="gramEnd"/>
      <w:r w:rsidRPr="00770189">
        <w:rPr>
          <w:b/>
        </w:rPr>
        <w:t>/…………/20</w:t>
      </w:r>
      <w:r>
        <w:rPr>
          <w:b/>
        </w:rPr>
        <w:t>.</w:t>
      </w:r>
      <w:r w:rsidRPr="00770189">
        <w:rPr>
          <w:b/>
        </w:rPr>
        <w:t>…</w:t>
      </w:r>
      <w:r w:rsidRPr="00770189">
        <w:rPr>
          <w:b/>
        </w:rPr>
        <w:tab/>
      </w:r>
      <w:r w:rsidRPr="00770189">
        <w:rPr>
          <w:b/>
        </w:rPr>
        <w:tab/>
      </w:r>
      <w:r w:rsidRPr="00770189">
        <w:rPr>
          <w:b/>
        </w:rPr>
        <w:tab/>
      </w:r>
    </w:p>
    <w:p w:rsidR="001821D9" w:rsidRPr="00770189" w:rsidRDefault="001821D9" w:rsidP="001821D9">
      <w:pPr>
        <w:ind w:left="-540"/>
      </w:pPr>
    </w:p>
    <w:p w:rsidR="001821D9" w:rsidRDefault="001821D9" w:rsidP="001821D9">
      <w:pPr>
        <w:ind w:left="-540"/>
      </w:pPr>
      <w:r w:rsidRPr="00152D97">
        <w:rPr>
          <w:b/>
        </w:rPr>
        <w:t>1.</w:t>
      </w:r>
      <w:r>
        <w:t xml:space="preserve"> </w:t>
      </w:r>
      <w:r w:rsidRPr="00770189">
        <w:t>ARASINAV NOT DEĞİŞİKLİĞİ</w:t>
      </w:r>
    </w:p>
    <w:p w:rsidR="001821D9" w:rsidRDefault="001821D9" w:rsidP="001821D9">
      <w:pPr>
        <w:ind w:left="-540"/>
      </w:pPr>
      <w:r w:rsidRPr="00152D97">
        <w:rPr>
          <w:b/>
        </w:rPr>
        <w:t>2.</w:t>
      </w:r>
      <w:r>
        <w:t xml:space="preserve"> </w:t>
      </w:r>
      <w:r w:rsidRPr="00770189">
        <w:t>YARIYIL SONU SINAV NOT DEĞİŞİKLİĞİ</w:t>
      </w:r>
      <w:r w:rsidRPr="00770189">
        <w:tab/>
      </w:r>
      <w:r w:rsidRPr="00770189">
        <w:tab/>
      </w:r>
      <w:r w:rsidRPr="00770189">
        <w:rPr>
          <w:b/>
        </w:rPr>
        <w:t>ÖĞRETİM ELEMANI</w:t>
      </w:r>
      <w:r w:rsidRPr="00770189">
        <w:rPr>
          <w:b/>
        </w:rPr>
        <w:tab/>
      </w:r>
      <w:r w:rsidRPr="00770189">
        <w:tab/>
      </w:r>
      <w:r w:rsidRPr="00770189">
        <w:tab/>
      </w:r>
      <w:r w:rsidRPr="00770189">
        <w:tab/>
      </w:r>
      <w:r w:rsidRPr="00770189">
        <w:rPr>
          <w:b/>
        </w:rPr>
        <w:t>ONAYLAYAN (Bölüm Başkanı)</w:t>
      </w:r>
    </w:p>
    <w:p w:rsidR="001821D9" w:rsidRDefault="001821D9" w:rsidP="001821D9">
      <w:pPr>
        <w:ind w:left="-540"/>
      </w:pPr>
      <w:r w:rsidRPr="00152D97">
        <w:rPr>
          <w:b/>
        </w:rPr>
        <w:t>3.</w:t>
      </w:r>
      <w:r>
        <w:t xml:space="preserve"> </w:t>
      </w:r>
      <w:r w:rsidRPr="00770189">
        <w:t>BÜTÜNLEME SINAV NOT DEĞİŞİKLİĞİ</w:t>
      </w:r>
      <w:r w:rsidRPr="00770189">
        <w:tab/>
      </w:r>
      <w:r w:rsidRPr="00770189">
        <w:tab/>
        <w:t>ADI SOYADI</w:t>
      </w:r>
      <w:r w:rsidRPr="00770189">
        <w:tab/>
      </w:r>
      <w:r w:rsidRPr="00770189">
        <w:tab/>
        <w:t>:</w:t>
      </w:r>
      <w:r w:rsidRPr="00770189">
        <w:tab/>
      </w:r>
      <w:r w:rsidRPr="00770189">
        <w:tab/>
      </w:r>
      <w:r w:rsidRPr="00770189">
        <w:tab/>
      </w:r>
      <w:r w:rsidRPr="00770189">
        <w:tab/>
        <w:t>ÜNVANI</w:t>
      </w:r>
      <w:r w:rsidRPr="00770189">
        <w:tab/>
        <w:t>:</w:t>
      </w:r>
    </w:p>
    <w:p w:rsidR="001821D9" w:rsidRDefault="001821D9" w:rsidP="001821D9">
      <w:pPr>
        <w:ind w:left="-540"/>
      </w:pPr>
      <w:r w:rsidRPr="00152D97">
        <w:rPr>
          <w:b/>
        </w:rPr>
        <w:t>4</w:t>
      </w:r>
      <w:r>
        <w:t xml:space="preserve">. </w:t>
      </w:r>
      <w:r w:rsidRPr="00770189">
        <w:t>MUAFİYET</w:t>
      </w:r>
      <w:r w:rsidRPr="00770189">
        <w:tab/>
      </w:r>
      <w:r w:rsidRPr="00770189">
        <w:tab/>
      </w:r>
      <w:r w:rsidRPr="00770189">
        <w:tab/>
      </w:r>
      <w:r w:rsidRPr="00770189">
        <w:tab/>
      </w:r>
      <w:r w:rsidRPr="00770189">
        <w:tab/>
      </w:r>
      <w:r w:rsidRPr="00770189">
        <w:tab/>
        <w:t>İMZA</w:t>
      </w:r>
      <w:r w:rsidRPr="00770189">
        <w:tab/>
      </w:r>
      <w:r w:rsidRPr="00770189">
        <w:tab/>
      </w:r>
      <w:r w:rsidRPr="00770189">
        <w:tab/>
      </w:r>
      <w:r w:rsidRPr="00770189">
        <w:tab/>
      </w:r>
      <w:r w:rsidRPr="00770189">
        <w:tab/>
      </w:r>
      <w:r w:rsidRPr="00770189">
        <w:tab/>
      </w:r>
      <w:r w:rsidRPr="00770189">
        <w:tab/>
        <w:t>ADI SOYADI</w:t>
      </w:r>
      <w:r w:rsidRPr="00770189">
        <w:tab/>
        <w:t>:</w:t>
      </w:r>
    </w:p>
    <w:p w:rsidR="001821D9" w:rsidRDefault="001821D9" w:rsidP="001821D9">
      <w:pPr>
        <w:ind w:left="-540"/>
      </w:pPr>
      <w:r w:rsidRPr="00152D97">
        <w:rPr>
          <w:b/>
        </w:rPr>
        <w:t>5.</w:t>
      </w:r>
      <w:r>
        <w:rPr>
          <w:b/>
        </w:rPr>
        <w:t xml:space="preserve"> </w:t>
      </w:r>
      <w:r w:rsidRPr="00770189">
        <w:t>TEK DERS SINAV NOTU</w:t>
      </w:r>
      <w:r w:rsidRPr="00770189">
        <w:tab/>
      </w:r>
      <w:r w:rsidRPr="00770189">
        <w:tab/>
      </w:r>
      <w:r w:rsidRPr="00770189">
        <w:tab/>
      </w:r>
      <w:r w:rsidRPr="00770189">
        <w:tab/>
      </w:r>
      <w:r w:rsidRPr="00770189">
        <w:tab/>
      </w:r>
      <w:r w:rsidRPr="00770189">
        <w:tab/>
      </w:r>
      <w:r w:rsidRPr="00770189">
        <w:tab/>
      </w:r>
      <w:r w:rsidRPr="00770189">
        <w:tab/>
      </w:r>
      <w:r w:rsidRPr="00770189">
        <w:tab/>
      </w:r>
      <w:r w:rsidRPr="00770189">
        <w:tab/>
      </w:r>
      <w:r w:rsidRPr="00770189">
        <w:tab/>
      </w:r>
      <w:r>
        <w:t xml:space="preserve">             </w:t>
      </w:r>
      <w:r w:rsidRPr="00770189">
        <w:t>İMZA</w:t>
      </w:r>
    </w:p>
    <w:p w:rsidR="001821D9" w:rsidRDefault="001821D9" w:rsidP="001821D9">
      <w:pPr>
        <w:ind w:left="-540"/>
      </w:pPr>
      <w:r w:rsidRPr="00152D97">
        <w:rPr>
          <w:b/>
        </w:rPr>
        <w:t>6.</w:t>
      </w:r>
      <w:r>
        <w:t xml:space="preserve"> </w:t>
      </w:r>
      <w:r w:rsidRPr="00770189">
        <w:t>HARF NOT DEĞİŞİKLİĞİ</w:t>
      </w:r>
    </w:p>
    <w:p w:rsidR="001821D9" w:rsidRPr="00770189" w:rsidRDefault="001821D9" w:rsidP="001821D9">
      <w:pPr>
        <w:ind w:left="-540"/>
      </w:pPr>
      <w:r w:rsidRPr="00152D97">
        <w:rPr>
          <w:b/>
        </w:rPr>
        <w:t>7.</w:t>
      </w:r>
      <w:r>
        <w:t xml:space="preserve"> </w:t>
      </w:r>
      <w:r w:rsidRPr="00770189">
        <w:t>MAZERET SINAV NOTU</w:t>
      </w:r>
    </w:p>
    <w:p w:rsidR="001821D9" w:rsidRDefault="001821D9" w:rsidP="001821D9"/>
    <w:p w:rsidR="00EC7965" w:rsidRDefault="00EC7965" w:rsidP="001821D9">
      <w:pPr>
        <w:ind w:left="-540"/>
      </w:pPr>
      <w:r w:rsidRPr="00770189">
        <w:rPr>
          <w:b/>
        </w:rPr>
        <w:t>FORM DOLDURMA GEREKÇESİ :</w:t>
      </w:r>
      <w:r w:rsidRPr="00770189">
        <w:t xml:space="preserve"> </w:t>
      </w:r>
      <w:proofErr w:type="gramStart"/>
      <w:r>
        <w:t>…………….</w:t>
      </w:r>
      <w:r w:rsidRPr="00770189">
        <w:t>………………………………………………………………………</w:t>
      </w:r>
      <w:proofErr w:type="gramEnd"/>
    </w:p>
    <w:p w:rsidR="00F6397B" w:rsidRDefault="00F6397B" w:rsidP="00EC7965">
      <w:pPr>
        <w:ind w:left="-540"/>
        <w:rPr>
          <w:b/>
          <w:sz w:val="16"/>
          <w:szCs w:val="16"/>
        </w:rPr>
      </w:pPr>
    </w:p>
    <w:p w:rsidR="00F6397B" w:rsidRDefault="00F6397B" w:rsidP="00EC7965">
      <w:pPr>
        <w:ind w:left="-540"/>
        <w:rPr>
          <w:b/>
          <w:sz w:val="16"/>
          <w:szCs w:val="16"/>
        </w:rPr>
      </w:pPr>
    </w:p>
    <w:p w:rsidR="00F6397B" w:rsidRPr="00F6397B" w:rsidRDefault="00F6397B" w:rsidP="00EC7965">
      <w:pPr>
        <w:ind w:left="-540"/>
        <w:rPr>
          <w:b/>
          <w:sz w:val="16"/>
          <w:szCs w:val="16"/>
        </w:rPr>
      </w:pPr>
      <w:bookmarkStart w:id="0" w:name="_GoBack"/>
      <w:bookmarkEnd w:id="0"/>
      <w:r w:rsidRPr="00F6397B">
        <w:rPr>
          <w:b/>
          <w:sz w:val="16"/>
          <w:szCs w:val="16"/>
        </w:rPr>
        <w:t>Sınav sonuçlarının ilanı ve sonuçlara itiraz</w:t>
      </w:r>
    </w:p>
    <w:p w:rsidR="00F6397B" w:rsidRPr="00F6397B" w:rsidRDefault="00F6397B" w:rsidP="00EC7965">
      <w:pPr>
        <w:ind w:left="-540"/>
        <w:rPr>
          <w:sz w:val="16"/>
          <w:szCs w:val="16"/>
        </w:rPr>
      </w:pPr>
      <w:r w:rsidRPr="00F6397B">
        <w:rPr>
          <w:sz w:val="16"/>
          <w:szCs w:val="16"/>
        </w:rPr>
        <w:t xml:space="preserve"> </w:t>
      </w:r>
      <w:r w:rsidRPr="00F6397B">
        <w:rPr>
          <w:b/>
          <w:sz w:val="16"/>
          <w:szCs w:val="16"/>
        </w:rPr>
        <w:t>MADDE 22 –</w:t>
      </w:r>
      <w:r w:rsidRPr="00F6397B">
        <w:rPr>
          <w:sz w:val="16"/>
          <w:szCs w:val="16"/>
        </w:rPr>
        <w:t xml:space="preserve"> (1) Sınavı yapan öğretim elemanı sınav tarihini takip eden on işgünü içerisinde sınav sonuçlarını ilan eder. Öğrenciler sınav sonuçlarına, ilan tarihinden itibaren beş işgünü içinde ilgili birime dilekçe vererek itiraz edebilir. </w:t>
      </w:r>
    </w:p>
    <w:p w:rsidR="00F6397B" w:rsidRPr="00F6397B" w:rsidRDefault="00F6397B" w:rsidP="00EC7965">
      <w:pPr>
        <w:ind w:left="-540"/>
        <w:rPr>
          <w:sz w:val="16"/>
          <w:szCs w:val="16"/>
        </w:rPr>
      </w:pPr>
      <w:r w:rsidRPr="00F6397B">
        <w:rPr>
          <w:sz w:val="16"/>
          <w:szCs w:val="16"/>
        </w:rPr>
        <w:t xml:space="preserve">(2) İtiraz üzerine sınav kâğıdı, dersin öğretim elemanı tarafından, konunun kendisine intikal ettirilmesinden itibaren üç işgünü içinde incelenir ve sonuç yazılı ve gerekçeli olarak ilgili birime bildirilir. İtirazın sonucu ilgili öğrenciye üç işgünü içerisinde birim tarafından tebliğ edilir. </w:t>
      </w:r>
    </w:p>
    <w:p w:rsidR="00F6397B" w:rsidRPr="00F6397B" w:rsidRDefault="00F6397B" w:rsidP="00EC7965">
      <w:pPr>
        <w:ind w:left="-540"/>
        <w:rPr>
          <w:rFonts w:ascii="Times New Roman" w:hAnsi="Times New Roman"/>
          <w:sz w:val="16"/>
          <w:szCs w:val="16"/>
        </w:rPr>
      </w:pPr>
      <w:r w:rsidRPr="00F6397B">
        <w:rPr>
          <w:sz w:val="16"/>
          <w:szCs w:val="16"/>
        </w:rPr>
        <w:t>(3) İlgili öğrencinin bu sonuca da üç işgünü içerisinde itirazı olması halinde; ilgili yönetim kurulu itirazı değerlendirerek karara bağlar.</w:t>
      </w:r>
    </w:p>
    <w:sectPr w:rsidR="00F6397B" w:rsidRPr="00F6397B" w:rsidSect="001821D9">
      <w:footerReference w:type="default" r:id="rId8"/>
      <w:pgSz w:w="16838" w:h="11906" w:orient="landscape"/>
      <w:pgMar w:top="1417" w:right="1417" w:bottom="1417" w:left="1417"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B7" w:rsidRDefault="007719B7" w:rsidP="00151E02">
      <w:r>
        <w:separator/>
      </w:r>
    </w:p>
  </w:endnote>
  <w:endnote w:type="continuationSeparator" w:id="0">
    <w:p w:rsidR="007719B7" w:rsidRDefault="007719B7"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2FF" w:usb1="0000F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00" w:rsidRPr="00A34F74" w:rsidRDefault="008D2000" w:rsidP="00D543D3">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B7" w:rsidRDefault="007719B7" w:rsidP="00151E02">
      <w:r>
        <w:separator/>
      </w:r>
    </w:p>
  </w:footnote>
  <w:footnote w:type="continuationSeparator" w:id="0">
    <w:p w:rsidR="007719B7" w:rsidRDefault="007719B7"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29"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2"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0"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1"/>
  </w:num>
  <w:num w:numId="13">
    <w:abstractNumId w:val="21"/>
  </w:num>
  <w:num w:numId="14">
    <w:abstractNumId w:val="27"/>
  </w:num>
  <w:num w:numId="15">
    <w:abstractNumId w:val="30"/>
  </w:num>
  <w:num w:numId="16">
    <w:abstractNumId w:val="23"/>
  </w:num>
  <w:num w:numId="17">
    <w:abstractNumId w:val="24"/>
  </w:num>
  <w:num w:numId="18">
    <w:abstractNumId w:val="12"/>
  </w:num>
  <w:num w:numId="19">
    <w:abstractNumId w:val="14"/>
  </w:num>
  <w:num w:numId="20">
    <w:abstractNumId w:val="36"/>
  </w:num>
  <w:num w:numId="21">
    <w:abstractNumId w:val="22"/>
  </w:num>
  <w:num w:numId="22">
    <w:abstractNumId w:val="37"/>
  </w:num>
  <w:num w:numId="23">
    <w:abstractNumId w:val="35"/>
  </w:num>
  <w:num w:numId="24">
    <w:abstractNumId w:val="40"/>
  </w:num>
  <w:num w:numId="25">
    <w:abstractNumId w:val="15"/>
  </w:num>
  <w:num w:numId="26">
    <w:abstractNumId w:val="39"/>
  </w:num>
  <w:num w:numId="27">
    <w:abstractNumId w:val="32"/>
  </w:num>
  <w:num w:numId="28">
    <w:abstractNumId w:val="33"/>
  </w:num>
  <w:num w:numId="29">
    <w:abstractNumId w:val="25"/>
  </w:num>
  <w:num w:numId="30">
    <w:abstractNumId w:val="13"/>
  </w:num>
  <w:num w:numId="31">
    <w:abstractNumId w:val="29"/>
  </w:num>
  <w:num w:numId="32">
    <w:abstractNumId w:val="17"/>
  </w:num>
  <w:num w:numId="33">
    <w:abstractNumId w:val="38"/>
  </w:num>
  <w:num w:numId="34">
    <w:abstractNumId w:val="31"/>
  </w:num>
  <w:num w:numId="35">
    <w:abstractNumId w:val="8"/>
  </w:num>
  <w:num w:numId="36">
    <w:abstractNumId w:val="20"/>
  </w:num>
  <w:num w:numId="37">
    <w:abstractNumId w:val="26"/>
  </w:num>
  <w:num w:numId="38">
    <w:abstractNumId w:val="11"/>
  </w:num>
  <w:num w:numId="39">
    <w:abstractNumId w:val="10"/>
  </w:num>
  <w:num w:numId="40">
    <w:abstractNumId w:val="28"/>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25874"/>
    <w:rsid w:val="0003697B"/>
    <w:rsid w:val="00036DC5"/>
    <w:rsid w:val="0003780C"/>
    <w:rsid w:val="00043898"/>
    <w:rsid w:val="00051B6C"/>
    <w:rsid w:val="00053B6A"/>
    <w:rsid w:val="00063F51"/>
    <w:rsid w:val="00066C6A"/>
    <w:rsid w:val="000703E4"/>
    <w:rsid w:val="000808A7"/>
    <w:rsid w:val="00090159"/>
    <w:rsid w:val="0009074E"/>
    <w:rsid w:val="000909EF"/>
    <w:rsid w:val="000A3B00"/>
    <w:rsid w:val="000B1D35"/>
    <w:rsid w:val="000B2628"/>
    <w:rsid w:val="000B4140"/>
    <w:rsid w:val="000B7D9F"/>
    <w:rsid w:val="000C3051"/>
    <w:rsid w:val="000C5CF1"/>
    <w:rsid w:val="000D0A3C"/>
    <w:rsid w:val="000E0E11"/>
    <w:rsid w:val="000E0FF9"/>
    <w:rsid w:val="000F5B93"/>
    <w:rsid w:val="000F6E2C"/>
    <w:rsid w:val="00103232"/>
    <w:rsid w:val="0010666D"/>
    <w:rsid w:val="0010796E"/>
    <w:rsid w:val="001217CE"/>
    <w:rsid w:val="00121FDF"/>
    <w:rsid w:val="0013792F"/>
    <w:rsid w:val="00143B53"/>
    <w:rsid w:val="00146495"/>
    <w:rsid w:val="00146ED1"/>
    <w:rsid w:val="00151E02"/>
    <w:rsid w:val="00152B65"/>
    <w:rsid w:val="00162B70"/>
    <w:rsid w:val="00167319"/>
    <w:rsid w:val="0017048E"/>
    <w:rsid w:val="0017200F"/>
    <w:rsid w:val="00181C47"/>
    <w:rsid w:val="00182192"/>
    <w:rsid w:val="001821D9"/>
    <w:rsid w:val="00184BE5"/>
    <w:rsid w:val="00187A08"/>
    <w:rsid w:val="001907B2"/>
    <w:rsid w:val="001919AE"/>
    <w:rsid w:val="001964E9"/>
    <w:rsid w:val="001A7446"/>
    <w:rsid w:val="001B6E3A"/>
    <w:rsid w:val="001C3B99"/>
    <w:rsid w:val="001C6142"/>
    <w:rsid w:val="001C757E"/>
    <w:rsid w:val="001C7BEE"/>
    <w:rsid w:val="001D2DA3"/>
    <w:rsid w:val="001D5385"/>
    <w:rsid w:val="001E44CA"/>
    <w:rsid w:val="00201D71"/>
    <w:rsid w:val="002278A2"/>
    <w:rsid w:val="00231028"/>
    <w:rsid w:val="00234D19"/>
    <w:rsid w:val="00256D23"/>
    <w:rsid w:val="00265130"/>
    <w:rsid w:val="00270524"/>
    <w:rsid w:val="002714E7"/>
    <w:rsid w:val="00287867"/>
    <w:rsid w:val="00287EF9"/>
    <w:rsid w:val="002924B9"/>
    <w:rsid w:val="00293FE8"/>
    <w:rsid w:val="002A0B19"/>
    <w:rsid w:val="002A16C7"/>
    <w:rsid w:val="002A1D11"/>
    <w:rsid w:val="002A55D3"/>
    <w:rsid w:val="002A6FAC"/>
    <w:rsid w:val="002B5D4B"/>
    <w:rsid w:val="002C1651"/>
    <w:rsid w:val="002C33D7"/>
    <w:rsid w:val="002C743F"/>
    <w:rsid w:val="002E2B65"/>
    <w:rsid w:val="00306984"/>
    <w:rsid w:val="00320C9A"/>
    <w:rsid w:val="0033226C"/>
    <w:rsid w:val="00333872"/>
    <w:rsid w:val="00335A8D"/>
    <w:rsid w:val="003442C1"/>
    <w:rsid w:val="00364525"/>
    <w:rsid w:val="00380107"/>
    <w:rsid w:val="00397909"/>
    <w:rsid w:val="003A0DBC"/>
    <w:rsid w:val="003B1E80"/>
    <w:rsid w:val="0040388F"/>
    <w:rsid w:val="004136A5"/>
    <w:rsid w:val="0044085D"/>
    <w:rsid w:val="004440A0"/>
    <w:rsid w:val="00460D18"/>
    <w:rsid w:val="0046148B"/>
    <w:rsid w:val="00467B69"/>
    <w:rsid w:val="00473CF6"/>
    <w:rsid w:val="00473CFC"/>
    <w:rsid w:val="00492D6D"/>
    <w:rsid w:val="004A009A"/>
    <w:rsid w:val="004A0ACA"/>
    <w:rsid w:val="004A7969"/>
    <w:rsid w:val="004B210C"/>
    <w:rsid w:val="004B29C4"/>
    <w:rsid w:val="004D1282"/>
    <w:rsid w:val="004D55AB"/>
    <w:rsid w:val="005113DD"/>
    <w:rsid w:val="00511A01"/>
    <w:rsid w:val="0051628C"/>
    <w:rsid w:val="00525256"/>
    <w:rsid w:val="00525A21"/>
    <w:rsid w:val="00537F3A"/>
    <w:rsid w:val="005426F7"/>
    <w:rsid w:val="00554C1B"/>
    <w:rsid w:val="00561ABE"/>
    <w:rsid w:val="005721AE"/>
    <w:rsid w:val="0057220C"/>
    <w:rsid w:val="00575CDF"/>
    <w:rsid w:val="00581B27"/>
    <w:rsid w:val="0058289A"/>
    <w:rsid w:val="00587194"/>
    <w:rsid w:val="005962E7"/>
    <w:rsid w:val="005C4A2A"/>
    <w:rsid w:val="005C60E8"/>
    <w:rsid w:val="005D47B0"/>
    <w:rsid w:val="005F3B58"/>
    <w:rsid w:val="005F46EF"/>
    <w:rsid w:val="00621FAC"/>
    <w:rsid w:val="00622B0F"/>
    <w:rsid w:val="00623F76"/>
    <w:rsid w:val="00624018"/>
    <w:rsid w:val="00630C98"/>
    <w:rsid w:val="0063195E"/>
    <w:rsid w:val="006353B2"/>
    <w:rsid w:val="00640B44"/>
    <w:rsid w:val="006415E8"/>
    <w:rsid w:val="0065165E"/>
    <w:rsid w:val="00656D87"/>
    <w:rsid w:val="006657D9"/>
    <w:rsid w:val="006657E2"/>
    <w:rsid w:val="00666341"/>
    <w:rsid w:val="00681E2D"/>
    <w:rsid w:val="0068317E"/>
    <w:rsid w:val="00690393"/>
    <w:rsid w:val="00691E94"/>
    <w:rsid w:val="00695322"/>
    <w:rsid w:val="00695DED"/>
    <w:rsid w:val="0069629A"/>
    <w:rsid w:val="006963FE"/>
    <w:rsid w:val="006A60B6"/>
    <w:rsid w:val="006C38AD"/>
    <w:rsid w:val="006C52D3"/>
    <w:rsid w:val="006C5D5C"/>
    <w:rsid w:val="006D5FE9"/>
    <w:rsid w:val="006D6497"/>
    <w:rsid w:val="006D70DE"/>
    <w:rsid w:val="006E4F49"/>
    <w:rsid w:val="006E6916"/>
    <w:rsid w:val="006F2FFC"/>
    <w:rsid w:val="006F7BAD"/>
    <w:rsid w:val="00701094"/>
    <w:rsid w:val="00711835"/>
    <w:rsid w:val="00713719"/>
    <w:rsid w:val="0072222C"/>
    <w:rsid w:val="00742728"/>
    <w:rsid w:val="00751041"/>
    <w:rsid w:val="0076019D"/>
    <w:rsid w:val="007719B7"/>
    <w:rsid w:val="0077372E"/>
    <w:rsid w:val="00782F50"/>
    <w:rsid w:val="0078385B"/>
    <w:rsid w:val="007A3F6A"/>
    <w:rsid w:val="007A7B4D"/>
    <w:rsid w:val="007B44F3"/>
    <w:rsid w:val="007C493C"/>
    <w:rsid w:val="007D6E8E"/>
    <w:rsid w:val="007E0031"/>
    <w:rsid w:val="007E5EA6"/>
    <w:rsid w:val="007E784D"/>
    <w:rsid w:val="00802C52"/>
    <w:rsid w:val="00810FA5"/>
    <w:rsid w:val="00821B50"/>
    <w:rsid w:val="0082419D"/>
    <w:rsid w:val="00824B46"/>
    <w:rsid w:val="00827387"/>
    <w:rsid w:val="0084101A"/>
    <w:rsid w:val="008431D9"/>
    <w:rsid w:val="008454FA"/>
    <w:rsid w:val="00853FED"/>
    <w:rsid w:val="00856FE6"/>
    <w:rsid w:val="00860518"/>
    <w:rsid w:val="00864C27"/>
    <w:rsid w:val="00865427"/>
    <w:rsid w:val="00877016"/>
    <w:rsid w:val="008A0FC2"/>
    <w:rsid w:val="008A3C41"/>
    <w:rsid w:val="008B58B1"/>
    <w:rsid w:val="008D2000"/>
    <w:rsid w:val="008D6294"/>
    <w:rsid w:val="008E2B67"/>
    <w:rsid w:val="008F0E2B"/>
    <w:rsid w:val="0090717E"/>
    <w:rsid w:val="00926567"/>
    <w:rsid w:val="00935B2B"/>
    <w:rsid w:val="00945217"/>
    <w:rsid w:val="00967405"/>
    <w:rsid w:val="00991329"/>
    <w:rsid w:val="00991F1D"/>
    <w:rsid w:val="009A18CC"/>
    <w:rsid w:val="009A2DEA"/>
    <w:rsid w:val="009B1AF8"/>
    <w:rsid w:val="009C2F9B"/>
    <w:rsid w:val="009E1C75"/>
    <w:rsid w:val="009E28EE"/>
    <w:rsid w:val="009E330C"/>
    <w:rsid w:val="009E4C12"/>
    <w:rsid w:val="009E6439"/>
    <w:rsid w:val="009F64E6"/>
    <w:rsid w:val="00A02B3D"/>
    <w:rsid w:val="00A04947"/>
    <w:rsid w:val="00A0719D"/>
    <w:rsid w:val="00A10D87"/>
    <w:rsid w:val="00A22E0A"/>
    <w:rsid w:val="00A34F74"/>
    <w:rsid w:val="00A4254D"/>
    <w:rsid w:val="00A43DFF"/>
    <w:rsid w:val="00A4547A"/>
    <w:rsid w:val="00A51B1C"/>
    <w:rsid w:val="00A53A80"/>
    <w:rsid w:val="00A53EAD"/>
    <w:rsid w:val="00A549AC"/>
    <w:rsid w:val="00A6252B"/>
    <w:rsid w:val="00A632E7"/>
    <w:rsid w:val="00A64F41"/>
    <w:rsid w:val="00A820AA"/>
    <w:rsid w:val="00A94E35"/>
    <w:rsid w:val="00A97682"/>
    <w:rsid w:val="00AA5136"/>
    <w:rsid w:val="00AB1C69"/>
    <w:rsid w:val="00AB72B3"/>
    <w:rsid w:val="00AB7E9E"/>
    <w:rsid w:val="00AC00BD"/>
    <w:rsid w:val="00AC2E27"/>
    <w:rsid w:val="00AC32F2"/>
    <w:rsid w:val="00AC3F0A"/>
    <w:rsid w:val="00AD3691"/>
    <w:rsid w:val="00AD5103"/>
    <w:rsid w:val="00AD6B4C"/>
    <w:rsid w:val="00AE4B34"/>
    <w:rsid w:val="00AE5116"/>
    <w:rsid w:val="00AE6B29"/>
    <w:rsid w:val="00AF51A7"/>
    <w:rsid w:val="00AF7848"/>
    <w:rsid w:val="00B246F6"/>
    <w:rsid w:val="00B251F3"/>
    <w:rsid w:val="00B26DCA"/>
    <w:rsid w:val="00B514B8"/>
    <w:rsid w:val="00B71F1A"/>
    <w:rsid w:val="00B71F76"/>
    <w:rsid w:val="00B756C7"/>
    <w:rsid w:val="00B75860"/>
    <w:rsid w:val="00B824A3"/>
    <w:rsid w:val="00B82B19"/>
    <w:rsid w:val="00B82F11"/>
    <w:rsid w:val="00B86727"/>
    <w:rsid w:val="00BA081B"/>
    <w:rsid w:val="00BA0CD2"/>
    <w:rsid w:val="00BA698E"/>
    <w:rsid w:val="00BB25C9"/>
    <w:rsid w:val="00BB66A3"/>
    <w:rsid w:val="00BC4C48"/>
    <w:rsid w:val="00BD2037"/>
    <w:rsid w:val="00BD77D5"/>
    <w:rsid w:val="00BE7C24"/>
    <w:rsid w:val="00C01DEF"/>
    <w:rsid w:val="00C02E32"/>
    <w:rsid w:val="00C33592"/>
    <w:rsid w:val="00C34E1C"/>
    <w:rsid w:val="00C61201"/>
    <w:rsid w:val="00C6657D"/>
    <w:rsid w:val="00C67263"/>
    <w:rsid w:val="00C72AA2"/>
    <w:rsid w:val="00C821F5"/>
    <w:rsid w:val="00CA528A"/>
    <w:rsid w:val="00CB054B"/>
    <w:rsid w:val="00CB0A49"/>
    <w:rsid w:val="00CB0D16"/>
    <w:rsid w:val="00CB2C1C"/>
    <w:rsid w:val="00CB2E4D"/>
    <w:rsid w:val="00CC11F1"/>
    <w:rsid w:val="00CC3ACB"/>
    <w:rsid w:val="00CC7D13"/>
    <w:rsid w:val="00CE4C96"/>
    <w:rsid w:val="00D07FF8"/>
    <w:rsid w:val="00D12588"/>
    <w:rsid w:val="00D320AB"/>
    <w:rsid w:val="00D3504A"/>
    <w:rsid w:val="00D35CF7"/>
    <w:rsid w:val="00D477E0"/>
    <w:rsid w:val="00D543D3"/>
    <w:rsid w:val="00D62D18"/>
    <w:rsid w:val="00D63423"/>
    <w:rsid w:val="00D779E1"/>
    <w:rsid w:val="00DB5492"/>
    <w:rsid w:val="00DB7EF9"/>
    <w:rsid w:val="00DD4BF0"/>
    <w:rsid w:val="00DF30D9"/>
    <w:rsid w:val="00DF5632"/>
    <w:rsid w:val="00E00555"/>
    <w:rsid w:val="00E04BEC"/>
    <w:rsid w:val="00E33DAA"/>
    <w:rsid w:val="00E569E2"/>
    <w:rsid w:val="00E65A19"/>
    <w:rsid w:val="00E67E88"/>
    <w:rsid w:val="00E70DDA"/>
    <w:rsid w:val="00E70ED7"/>
    <w:rsid w:val="00E91873"/>
    <w:rsid w:val="00E95F35"/>
    <w:rsid w:val="00EA5748"/>
    <w:rsid w:val="00EA6BF5"/>
    <w:rsid w:val="00EC7965"/>
    <w:rsid w:val="00ED26E0"/>
    <w:rsid w:val="00ED6800"/>
    <w:rsid w:val="00EE152E"/>
    <w:rsid w:val="00EE6110"/>
    <w:rsid w:val="00EF0029"/>
    <w:rsid w:val="00F01B7D"/>
    <w:rsid w:val="00F043CA"/>
    <w:rsid w:val="00F125D9"/>
    <w:rsid w:val="00F246C8"/>
    <w:rsid w:val="00F4037A"/>
    <w:rsid w:val="00F43D76"/>
    <w:rsid w:val="00F6397B"/>
    <w:rsid w:val="00F80FD0"/>
    <w:rsid w:val="00F9369C"/>
    <w:rsid w:val="00F95976"/>
    <w:rsid w:val="00FA2B4C"/>
    <w:rsid w:val="00FA5115"/>
    <w:rsid w:val="00FA6373"/>
    <w:rsid w:val="00FB129C"/>
    <w:rsid w:val="00FB25AF"/>
    <w:rsid w:val="00FC1C5B"/>
    <w:rsid w:val="00FC2714"/>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4EEC0"/>
  <w15:chartTrackingRefBased/>
  <w15:docId w15:val="{A3986542-54A7-4D02-B86D-B1F80F8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styleId="stBilgi0">
    <w:name w:val="header"/>
    <w:basedOn w:val="Normal"/>
    <w:link w:val="stBilgiChar0"/>
    <w:uiPriority w:val="99"/>
    <w:unhideWhenUsed/>
    <w:rsid w:val="001821D9"/>
    <w:pPr>
      <w:tabs>
        <w:tab w:val="center" w:pos="4536"/>
        <w:tab w:val="right" w:pos="9072"/>
      </w:tabs>
    </w:pPr>
  </w:style>
  <w:style w:type="character" w:customStyle="1" w:styleId="stBilgiChar0">
    <w:name w:val="Üst Bilgi Char"/>
    <w:basedOn w:val="VarsaylanParagrafYazTipi"/>
    <w:link w:val="stBilgi0"/>
    <w:uiPriority w:val="99"/>
    <w:rsid w:val="001821D9"/>
    <w:rPr>
      <w:rFonts w:ascii="Zapf_Humanist" w:eastAsia="Times New Roman" w:hAnsi="Zapf_Humanist"/>
      <w:snapToGrid w:val="0"/>
      <w:sz w:val="22"/>
    </w:rPr>
  </w:style>
  <w:style w:type="paragraph" w:styleId="AltBilgi0">
    <w:name w:val="footer"/>
    <w:basedOn w:val="Normal"/>
    <w:link w:val="AltBilgiChar0"/>
    <w:uiPriority w:val="99"/>
    <w:unhideWhenUsed/>
    <w:rsid w:val="001821D9"/>
    <w:pPr>
      <w:tabs>
        <w:tab w:val="center" w:pos="4536"/>
        <w:tab w:val="right" w:pos="9072"/>
      </w:tabs>
    </w:pPr>
  </w:style>
  <w:style w:type="character" w:customStyle="1" w:styleId="AltBilgiChar0">
    <w:name w:val="Alt Bilgi Char"/>
    <w:basedOn w:val="VarsaylanParagrafYazTipi"/>
    <w:link w:val="AltBilgi0"/>
    <w:uiPriority w:val="99"/>
    <w:rsid w:val="001821D9"/>
    <w:rPr>
      <w:rFonts w:ascii="Zapf_Humanist" w:eastAsia="Times New Roman" w:hAnsi="Zapf_Humanis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50E5-6586-45C9-946C-8E7AC069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1358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OmerOZGER</cp:lastModifiedBy>
  <cp:revision>11</cp:revision>
  <cp:lastPrinted>2018-12-24T08:32:00Z</cp:lastPrinted>
  <dcterms:created xsi:type="dcterms:W3CDTF">2019-04-19T13:31:00Z</dcterms:created>
  <dcterms:modified xsi:type="dcterms:W3CDTF">2021-11-10T08:55:00Z</dcterms:modified>
</cp:coreProperties>
</file>